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5D" w:rsidRPr="00AF4D5D" w:rsidRDefault="00AF4D5D" w:rsidP="00AF4D5D">
      <w:pPr>
        <w:pBdr>
          <w:bottom w:val="single" w:sz="12" w:space="7" w:color="CC0000"/>
        </w:pBdr>
        <w:shd w:val="clear" w:color="auto" w:fill="FFFFFF"/>
        <w:spacing w:before="630" w:after="315" w:line="240" w:lineRule="auto"/>
        <w:outlineLvl w:val="0"/>
        <w:rPr>
          <w:rFonts w:ascii="Helvetica" w:eastAsia="Times New Roman" w:hAnsi="Helvetica" w:cs="Helvetica"/>
          <w:color w:val="4B525A"/>
          <w:kern w:val="36"/>
          <w:sz w:val="59"/>
          <w:szCs w:val="59"/>
          <w:lang w:eastAsia="es-ES"/>
        </w:rPr>
      </w:pPr>
      <w:r w:rsidRPr="00AF4D5D">
        <w:rPr>
          <w:rFonts w:ascii="Helvetica" w:eastAsia="Times New Roman" w:hAnsi="Helvetica" w:cs="Helvetica"/>
          <w:color w:val="4B525A"/>
          <w:kern w:val="36"/>
          <w:sz w:val="59"/>
          <w:szCs w:val="59"/>
          <w:lang w:eastAsia="es-ES"/>
        </w:rPr>
        <w:t>Programa Mochilas con los Útiles</w:t>
      </w:r>
    </w:p>
    <w:p w:rsidR="00CB49C3" w:rsidRPr="00A674D4" w:rsidRDefault="00CB49C3" w:rsidP="00CB49C3">
      <w:pPr>
        <w:rPr>
          <w:b/>
        </w:rPr>
      </w:pPr>
      <w:r>
        <w:rPr>
          <w:b/>
        </w:rPr>
        <w:t>OBJETIVO GENERAL:</w:t>
      </w:r>
    </w:p>
    <w:p w:rsidR="00751F79" w:rsidRDefault="008626DB" w:rsidP="00C3663F">
      <w:pPr>
        <w:jc w:val="both"/>
        <w:rPr>
          <w:rFonts w:ascii="Helvetica" w:hAnsi="Helvetica" w:cs="Helvetica"/>
          <w:color w:val="444444"/>
          <w:shd w:val="clear" w:color="auto" w:fill="FFFFFF"/>
        </w:rPr>
      </w:pPr>
      <w:r>
        <w:rPr>
          <w:rFonts w:ascii="Helvetica" w:hAnsi="Helvetica" w:cs="Helvetica"/>
          <w:color w:val="444444"/>
          <w:shd w:val="clear" w:color="auto" w:fill="FFFFFF"/>
        </w:rPr>
        <w:t>Apoyar el ingreso familiar de los hogares de niños, niñas y jóvenes que cursen estudios en los niveles de preescolar, primaria y secundaria en las escuelas públicas del Estado de Jalisco, para evitar que abandonen sus estudios por falta de dinero para comprar mochilas y útiles escolares básicos necesarios para permanecer en el sistema educativo.</w:t>
      </w:r>
    </w:p>
    <w:p w:rsidR="00E41F7F" w:rsidRPr="00A674D4" w:rsidRDefault="00E41F7F" w:rsidP="00E41F7F">
      <w:pPr>
        <w:rPr>
          <w:b/>
        </w:rPr>
      </w:pPr>
      <w:r>
        <w:rPr>
          <w:b/>
        </w:rPr>
        <w:t>OBJETIVOS QUE PERSIGUE</w:t>
      </w:r>
      <w:r w:rsidRPr="00A674D4">
        <w:rPr>
          <w:b/>
        </w:rPr>
        <w:t>:</w:t>
      </w:r>
    </w:p>
    <w:p w:rsidR="00E42B44" w:rsidRDefault="00E42B44" w:rsidP="00C3663F">
      <w:pPr>
        <w:pStyle w:val="Prrafodelista"/>
        <w:numPr>
          <w:ilvl w:val="0"/>
          <w:numId w:val="1"/>
        </w:numPr>
        <w:jc w:val="both"/>
      </w:pPr>
      <w:r>
        <w:t xml:space="preserve">Propiciar condiciones de equidad entre los estudiantes en los niveles de preescolar, primaria y secundaria de las escuelas públicas de Jalisco, para que cuenten de manera homogénea con los materiales escolares básicos. </w:t>
      </w:r>
    </w:p>
    <w:p w:rsidR="00E41F7F" w:rsidRDefault="00E42B44" w:rsidP="00C3663F">
      <w:pPr>
        <w:pStyle w:val="Prrafodelista"/>
        <w:numPr>
          <w:ilvl w:val="0"/>
          <w:numId w:val="1"/>
        </w:numPr>
        <w:jc w:val="both"/>
      </w:pPr>
      <w:r>
        <w:t xml:space="preserve"> Mej</w:t>
      </w:r>
      <w:r w:rsidR="0067767B">
        <w:t>orar el aprovechamiento escolar de</w:t>
      </w:r>
      <w:r w:rsidR="00C3663F">
        <w:t xml:space="preserve">los alumnos de los niveles </w:t>
      </w:r>
      <w:r>
        <w:t>preescolar, primaria y secundaria con el apoyo de materiales escolares básicos.</w:t>
      </w:r>
    </w:p>
    <w:p w:rsidR="00C3663F" w:rsidRDefault="00C3663F" w:rsidP="00C3663F">
      <w:pPr>
        <w:pStyle w:val="Prrafodelista"/>
        <w:ind w:left="1080"/>
        <w:jc w:val="both"/>
      </w:pPr>
    </w:p>
    <w:p w:rsidR="00C3663F" w:rsidRDefault="00C3663F" w:rsidP="00C3663F">
      <w:pPr>
        <w:pStyle w:val="Prrafodelista"/>
        <w:ind w:left="1080"/>
      </w:pPr>
    </w:p>
    <w:p w:rsidR="00C3663F" w:rsidRDefault="00C3663F" w:rsidP="00C3663F">
      <w:pPr>
        <w:jc w:val="both"/>
      </w:pPr>
      <w:r w:rsidRPr="00A27122">
        <w:rPr>
          <w:b/>
        </w:rPr>
        <w:t>REPONSABLE DIRECTO</w:t>
      </w:r>
      <w:r>
        <w:t>: DIRECCION DE DESARROLLO SOCIAL, PROFA  ELEUTERIA GARCIA AGUILAR.</w:t>
      </w:r>
    </w:p>
    <w:p w:rsidR="00C3663F" w:rsidRDefault="00C3663F" w:rsidP="00C3663F">
      <w:pPr>
        <w:jc w:val="both"/>
      </w:pPr>
      <w:r w:rsidRPr="00A27122">
        <w:rPr>
          <w:b/>
        </w:rPr>
        <w:t>No</w:t>
      </w:r>
      <w:r w:rsidRPr="005A4067">
        <w:t>.</w:t>
      </w:r>
      <w:r>
        <w:t xml:space="preserve"> </w:t>
      </w:r>
      <w:r w:rsidRPr="00A27122">
        <w:rPr>
          <w:b/>
        </w:rPr>
        <w:t>DE CONTACTO</w:t>
      </w:r>
      <w:r>
        <w:t>: 3919172719 o 3919171794 EXT. 112</w:t>
      </w:r>
    </w:p>
    <w:p w:rsidR="00C3663F" w:rsidRDefault="00C3663F" w:rsidP="00C3663F">
      <w:pPr>
        <w:pStyle w:val="Prrafodelista"/>
        <w:ind w:left="765"/>
        <w:jc w:val="both"/>
      </w:pPr>
    </w:p>
    <w:p w:rsidR="00C3663F" w:rsidRDefault="00C3663F" w:rsidP="00C3663F">
      <w:pPr>
        <w:jc w:val="both"/>
        <w:rPr>
          <w:b/>
        </w:rPr>
      </w:pPr>
      <w:r w:rsidRPr="00A27122">
        <w:rPr>
          <w:b/>
        </w:rPr>
        <w:t>CONTRIBUCION A LOS FINES DEL PLAN DE DESARROLLO, Y A LOS PLANES SECTORIALES</w:t>
      </w:r>
    </w:p>
    <w:p w:rsidR="00DD56E0" w:rsidRDefault="001C0D56" w:rsidP="001C0D56">
      <w:pPr>
        <w:jc w:val="both"/>
      </w:pPr>
      <w:r>
        <w:t>La Ley de Educación del Estado de Jalisco señala que todos los habitantes del Estado tienen derecho a recibir educación con las mismas oportunidades de acceso, calidad, permanencia y pertinencia; reconociendo que la educación es el medio fundamental para adquirir, transmitir y acrecentar la cultura, siendo un proceso permanente que contribuya al desarrollo del individuo y a la transformación de la sociedad como factor determinante para la adquisición de conocimiento y para formar personas co</w:t>
      </w:r>
      <w:r w:rsidR="00E01E7E">
        <w:t>n sentido de solidaridad social.</w:t>
      </w:r>
    </w:p>
    <w:p w:rsidR="00E01E7E" w:rsidRDefault="00E01E7E" w:rsidP="001C0D56">
      <w:pPr>
        <w:jc w:val="both"/>
      </w:pPr>
      <w:r>
        <w:t>Existe evidencia de que la economía de los hogares se ve fortalecida con este tipo de programas. Al generar esos ahorros, se pueden destinar los recursos a otros gastos asociados a la educación.</w:t>
      </w:r>
    </w:p>
    <w:p w:rsidR="00250C8E" w:rsidRDefault="00250C8E" w:rsidP="001C0D56">
      <w:pPr>
        <w:jc w:val="both"/>
        <w:rPr>
          <w:b/>
        </w:rPr>
      </w:pPr>
      <w:r w:rsidRPr="00FC216F">
        <w:rPr>
          <w:b/>
        </w:rPr>
        <w:t>MATRIZ DE INDICADORES</w:t>
      </w:r>
      <w:r w:rsidR="006100A8">
        <w:rPr>
          <w:b/>
        </w:rPr>
        <w:t>:</w:t>
      </w:r>
    </w:p>
    <w:p w:rsidR="006100A8" w:rsidRDefault="006100A8" w:rsidP="001C0D56">
      <w:pPr>
        <w:jc w:val="both"/>
      </w:pPr>
      <w:r>
        <w:lastRenderedPageBreak/>
        <w:t xml:space="preserve">La Matriz de Indicadores de Resultados (MIR) de El Programa, puede consultarse en la siguiente dirección web: </w:t>
      </w:r>
    </w:p>
    <w:p w:rsidR="006100A8" w:rsidRDefault="000C5B05" w:rsidP="001C0D56">
      <w:pPr>
        <w:jc w:val="both"/>
      </w:pPr>
      <w:hyperlink r:id="rId6" w:history="1">
        <w:r w:rsidR="006100A8" w:rsidRPr="003C2A9A">
          <w:rPr>
            <w:rStyle w:val="Hipervnculo"/>
          </w:rPr>
          <w:t>http://sedis.jalisco.gob.mx/sites/sedis.jalisco.gob.mx/files/mir_2015_338_mochilas_con_los_utiles.pdf</w:t>
        </w:r>
      </w:hyperlink>
    </w:p>
    <w:p w:rsidR="00163DDA" w:rsidRDefault="00163DDA" w:rsidP="00163DDA">
      <w:pPr>
        <w:jc w:val="both"/>
      </w:pPr>
      <w:r w:rsidRPr="00163DDA">
        <w:rPr>
          <w:b/>
        </w:rPr>
        <w:t>RECURSO ASIGNADO</w:t>
      </w:r>
      <w:r>
        <w:t>:</w:t>
      </w:r>
    </w:p>
    <w:p w:rsidR="00AD0E1A" w:rsidRDefault="00163DDA" w:rsidP="00163DDA">
      <w:pPr>
        <w:jc w:val="both"/>
      </w:pPr>
      <w:r>
        <w:t>El proceso de adquisición de los útiles escolares se realizará de manera compartida entre el Gobierno del Estado y los Municipios</w:t>
      </w:r>
      <w:r w:rsidR="00AD0E1A">
        <w:t>. El costo que representa tanto las mochilas como los útiles se asumirá de manera proporcional entre el Gobier</w:t>
      </w:r>
      <w:r w:rsidR="000571A0">
        <w:t>no del Estado y los Municipios.</w:t>
      </w:r>
    </w:p>
    <w:p w:rsidR="00AD0E1A" w:rsidRDefault="00AD0E1A" w:rsidP="00163DDA">
      <w:pPr>
        <w:jc w:val="both"/>
      </w:pPr>
      <w:r>
        <w:t>La parte que compre el Municipio en útiles escolares cubrirá, en especie, el 50% del costo total de ambos conceptos.</w:t>
      </w:r>
    </w:p>
    <w:p w:rsidR="000571A0" w:rsidRDefault="00AD0E1A" w:rsidP="00163DDA">
      <w:pPr>
        <w:jc w:val="both"/>
      </w:pPr>
      <w:r>
        <w:t>La Secretaría, mediante convenio celebrado con cada uno de los Municipios, determinará los porcentajes, las formas</w:t>
      </w:r>
      <w:r w:rsidR="000571A0">
        <w:t xml:space="preserve"> y fechas en que los Municipios cubrirán su parte, y en su caso, a través de estos se podrá pactar la posibilidad de que  el Gobierno del Estado afecte a los Municipios en sus participaciones futuras para el cumplimiento de esta obligación.</w:t>
      </w:r>
    </w:p>
    <w:p w:rsidR="000571A0" w:rsidRDefault="000571A0" w:rsidP="00163DDA">
      <w:pPr>
        <w:jc w:val="both"/>
      </w:pPr>
      <w:r>
        <w:t>También, podrán considerarse los porcentajes de participación de cada Municipio durante el ejercicio inmediato anterior.</w:t>
      </w:r>
    </w:p>
    <w:p w:rsidR="00163DDA" w:rsidRDefault="000571A0" w:rsidP="00163DDA">
      <w:pPr>
        <w:jc w:val="both"/>
      </w:pPr>
      <w:r>
        <w:t>La inversión Municipal podrá ser mayor a la Estatal, en caso de que así lo determine el Municipio.</w:t>
      </w:r>
      <w:r w:rsidR="00163DDA">
        <w:t xml:space="preserve"> </w:t>
      </w:r>
    </w:p>
    <w:p w:rsidR="00B5658D" w:rsidRDefault="00B5658D" w:rsidP="00163DDA">
      <w:pPr>
        <w:jc w:val="both"/>
      </w:pPr>
      <w:r w:rsidRPr="00B5658D">
        <w:rPr>
          <w:b/>
        </w:rPr>
        <w:t xml:space="preserve">PRESUPUESTO A EJERCER: </w:t>
      </w:r>
      <w:r>
        <w:t>$174’690,146.00 (Ciento Setenta y Cuatro Millones Seiscientos Noventa Mil Ciento Cuarenta y Seis Pesos 00/100 M. N)</w:t>
      </w:r>
    </w:p>
    <w:p w:rsidR="00B5658D" w:rsidRDefault="00B5658D" w:rsidP="00163DDA">
      <w:pPr>
        <w:jc w:val="both"/>
      </w:pPr>
      <w:r>
        <w:t xml:space="preserve"> </w:t>
      </w:r>
      <w:r w:rsidRPr="00B5658D">
        <w:rPr>
          <w:b/>
        </w:rPr>
        <w:t>PARTIDA PRESUPUESTAL AFECTADA DEL GOBIERNO DEL ESTADO</w:t>
      </w:r>
      <w:r>
        <w:t xml:space="preserve">: Las erogaciones que el Ejecutivo Estatal lleve a cabo con motivo de El Programa, se realizarán con cargo a la partida presupuestal 11 000 4416, contenida en el Presupuesto de Egresos para el año 2016. 3.9. </w:t>
      </w:r>
      <w:r w:rsidRPr="00B5658D">
        <w:rPr>
          <w:b/>
        </w:rPr>
        <w:t>DENOMINACIÓN DE LA PARTIDA PRESUPUESTAL:</w:t>
      </w:r>
      <w:r>
        <w:t xml:space="preserve"> Ayuda para el Bienestar de los Jaliscienses “Apoyo de Mochilas con los Útiles”</w:t>
      </w:r>
    </w:p>
    <w:p w:rsidR="00251202" w:rsidRDefault="00251202" w:rsidP="00251202">
      <w:pPr>
        <w:jc w:val="both"/>
        <w:rPr>
          <w:b/>
        </w:rPr>
      </w:pPr>
      <w:r w:rsidRPr="00251202">
        <w:rPr>
          <w:b/>
        </w:rPr>
        <w:t xml:space="preserve">ACTIVIDADES: </w:t>
      </w:r>
    </w:p>
    <w:p w:rsidR="00251202" w:rsidRDefault="00251202" w:rsidP="00251202">
      <w:pPr>
        <w:jc w:val="both"/>
      </w:pPr>
      <w:r>
        <w:t>Los municipios, vía solicitud de participación deberán manifestar la intención de integrarse al Programa, debiendo acompañar la matrícula de alumnos en su municipio, por nivel escolar, y que dicha matrícula haya sido previamente comparada con la otorgada por la Secretaría de Educación. La fecha límite para presentar la solicitud de acceso a El Programa, será el día 27 de febrero de 2016.</w:t>
      </w:r>
    </w:p>
    <w:p w:rsidR="00251202" w:rsidRDefault="00251202" w:rsidP="00251202">
      <w:pPr>
        <w:jc w:val="both"/>
      </w:pPr>
      <w:r>
        <w:t>Celebrar el Convenio</w:t>
      </w:r>
      <w:r w:rsidR="00730F2E">
        <w:t xml:space="preserve"> con la Secretaria</w:t>
      </w:r>
    </w:p>
    <w:p w:rsidR="00251202" w:rsidRDefault="00251202" w:rsidP="00251202">
      <w:pPr>
        <w:jc w:val="both"/>
      </w:pPr>
      <w:r>
        <w:t xml:space="preserve">Hacer la licitación con el  o los proveedores estos </w:t>
      </w:r>
      <w:proofErr w:type="gramStart"/>
      <w:r>
        <w:t>deberán</w:t>
      </w:r>
      <w:proofErr w:type="gramEnd"/>
      <w:r>
        <w:t xml:space="preserve"> garantizar que los paquetes escolares sean producidos, preferentemente en el Municipio.</w:t>
      </w:r>
    </w:p>
    <w:p w:rsidR="00251202" w:rsidRDefault="00730F2E" w:rsidP="00251202">
      <w:pPr>
        <w:jc w:val="both"/>
      </w:pPr>
      <w:r>
        <w:lastRenderedPageBreak/>
        <w:t>Hacer llegar a todas las escuelas del Municipio los requisitos que señalan las reglas de operación para q las mochilas lleg</w:t>
      </w:r>
      <w:bookmarkStart w:id="0" w:name="_GoBack"/>
      <w:bookmarkEnd w:id="0"/>
      <w:r>
        <w:t>uen a cada beneficiario, así como buscar los medios de difusión para hacer llegar la información de dicho programa.</w:t>
      </w:r>
    </w:p>
    <w:p w:rsidR="00DB3A3F" w:rsidRDefault="00DB3A3F" w:rsidP="00251202">
      <w:pPr>
        <w:jc w:val="both"/>
      </w:pPr>
      <w:r>
        <w:t>Formar el Comité Técnico de Programas Sociales, es el órgano colegiado regulador de El Programa; único competente para interpretar las presentes Reglas de Operación, así como para la determinación respecto a los casos no previstos en las mismas.</w:t>
      </w:r>
    </w:p>
    <w:p w:rsidR="00DB3A3F" w:rsidRDefault="00DB3A3F" w:rsidP="00251202">
      <w:pPr>
        <w:jc w:val="both"/>
      </w:pPr>
      <w:r>
        <w:t>REALIZAR LA COMPROBACIÓN DE RECURSOS ANTE LA SECRETARÍA DE PLANEACIÓN, ADMINISTRACIÓN Y FINANZAS.</w:t>
      </w:r>
    </w:p>
    <w:p w:rsidR="00CB1068" w:rsidRDefault="00CB1068" w:rsidP="00CB1068">
      <w:pPr>
        <w:jc w:val="both"/>
        <w:rPr>
          <w:b/>
        </w:rPr>
      </w:pPr>
      <w:r w:rsidRPr="00CB1068">
        <w:rPr>
          <w:b/>
        </w:rPr>
        <w:t>VIGENCIA:</w:t>
      </w:r>
    </w:p>
    <w:p w:rsidR="00B10537" w:rsidRDefault="00B10537" w:rsidP="00CB1068">
      <w:pPr>
        <w:jc w:val="both"/>
      </w:pPr>
      <w:r>
        <w:t>Este programa será entregado una vez al año, entre los meses de Junio y Agosto conforme al calendario de inicio del ciclo escolar y a la</w:t>
      </w:r>
      <w:r w:rsidR="006569F4">
        <w:t xml:space="preserve"> suficiencia presupuestal del </w:t>
      </w:r>
      <w:r>
        <w:t>programa.</w:t>
      </w:r>
    </w:p>
    <w:p w:rsidR="00A04FBC" w:rsidRDefault="00A04FBC" w:rsidP="00CB1068">
      <w:pPr>
        <w:jc w:val="both"/>
      </w:pPr>
      <w:r w:rsidRPr="00A04FBC">
        <w:rPr>
          <w:b/>
        </w:rPr>
        <w:t>Periodicidad de Entrega:</w:t>
      </w:r>
      <w:r>
        <w:t xml:space="preserve"> Anual</w:t>
      </w:r>
    </w:p>
    <w:p w:rsidR="006569F4" w:rsidRDefault="006569F4" w:rsidP="006569F4">
      <w:pPr>
        <w:jc w:val="both"/>
        <w:rPr>
          <w:b/>
        </w:rPr>
      </w:pPr>
      <w:r w:rsidRPr="006569F4">
        <w:rPr>
          <w:b/>
        </w:rPr>
        <w:t>REGLAS DE OPERACIÓN:</w:t>
      </w:r>
    </w:p>
    <w:p w:rsidR="001D0A36" w:rsidRPr="0067767B" w:rsidRDefault="000C5B05" w:rsidP="006569F4">
      <w:pPr>
        <w:jc w:val="both"/>
        <w:rPr>
          <w:b/>
          <w:lang w:val="en-US"/>
        </w:rPr>
      </w:pPr>
      <w:hyperlink r:id="rId7" w:history="1">
        <w:r w:rsidR="001D0A36" w:rsidRPr="0067767B">
          <w:rPr>
            <w:rStyle w:val="Hipervnculo"/>
            <w:b/>
            <w:lang w:val="en-US"/>
          </w:rPr>
          <w:t>file:///C:/Documents%20and%20Settings/atotonilco2/Mis%20documentos/Downloads/operacion_1032_ROP-Mochilas-2016-01-30-16-ix.pdf</w:t>
        </w:r>
      </w:hyperlink>
    </w:p>
    <w:p w:rsidR="0064051B" w:rsidRDefault="0064051B" w:rsidP="0064051B">
      <w:pPr>
        <w:jc w:val="both"/>
        <w:rPr>
          <w:b/>
        </w:rPr>
      </w:pPr>
      <w:r w:rsidRPr="0064051B">
        <w:rPr>
          <w:b/>
        </w:rPr>
        <w:t>COMPONENTES QUE HARAN POSIBLE CUMPLIR EL PROPOSITO DEL PROGRAMA:</w:t>
      </w:r>
    </w:p>
    <w:p w:rsidR="002B55C4" w:rsidRDefault="002B55C4" w:rsidP="0064051B">
      <w:pPr>
        <w:jc w:val="both"/>
      </w:pPr>
      <w:r>
        <w:t>Tener Beneficiarios de El Programa todos los/las niños/as en edad escolar que se encuentran en el sistema educativo público del Estado de Jalisco, en los niveles de preescolar, primaria y secundaria, de conformidad con los criterios y requisitos de elegibilidad establecidos en las presentes Reglas de Operación.</w:t>
      </w:r>
    </w:p>
    <w:p w:rsidR="002B55C4" w:rsidRDefault="002B55C4" w:rsidP="0064051B">
      <w:pPr>
        <w:jc w:val="both"/>
      </w:pPr>
      <w:r>
        <w:t>Formar parte de la matrícula que emite la Secretaría de Educación por cada escuela en el Estado.</w:t>
      </w:r>
    </w:p>
    <w:p w:rsidR="002B55C4" w:rsidRDefault="002B55C4" w:rsidP="0064051B">
      <w:pPr>
        <w:jc w:val="both"/>
      </w:pPr>
      <w:r>
        <w:t>Será  responsabilidad de cada municipio llevar a cabo las gestiones y procesos de aprobación y gasto de los recursos que deban erogar para cubrir la parte que les corresponda en el marco de El Programa; siempre en estricto apego a la reglamentación aplicable en materia de adquisiciones, es decir, será responsabilidad de los municipios la adquisición de los paquetes escolares que aporten para el cumplimiento de El Programa.</w:t>
      </w:r>
    </w:p>
    <w:p w:rsidR="002B55C4" w:rsidRDefault="002B55C4" w:rsidP="0064051B">
      <w:pPr>
        <w:jc w:val="both"/>
      </w:pPr>
      <w:r>
        <w:t>Por lo que respecta a la recepción de los apoyos a los municipios, La Secretaría y/o los respectivos proveedores entregarán en las bodegas establecidas por el enlace municipal, mismo que previamente debió haber sido nombrado por el Presidente de cada municipio. A la recepción de los materiales, el enlace municipal firmará de recibido, responsabilizándose en lo sucesivo de la guarda y custodia de los materiales y liberando de cualquier responsabilidad a La Secretaría.</w:t>
      </w:r>
    </w:p>
    <w:p w:rsidR="002B55C4" w:rsidRDefault="002B55C4" w:rsidP="0064051B">
      <w:pPr>
        <w:jc w:val="both"/>
      </w:pPr>
      <w:r>
        <w:t>Serán las instancias municipales las responsables de la distribución y entrega de los paquetes escolares.</w:t>
      </w:r>
    </w:p>
    <w:p w:rsidR="002B55C4" w:rsidRDefault="002B55C4" w:rsidP="0064051B">
      <w:pPr>
        <w:jc w:val="both"/>
      </w:pPr>
      <w:r>
        <w:lastRenderedPageBreak/>
        <w:t>Los/las estudiantes recibirán los apoyos bajo el procedimiento que determine La Secretaría y los municipios. Las entregas únicamente podrán realizarse en las escuelas y será la propia institución educativa la que avalará el número de paquetes recibidos, la conformidad del contenido de los mismos, así como la entrega efectiva del apoyo entre los/as alumnos/as del plantel.</w:t>
      </w:r>
    </w:p>
    <w:p w:rsidR="00DB3A3F" w:rsidRPr="00326CC2" w:rsidRDefault="003E7DA0" w:rsidP="00251202">
      <w:pPr>
        <w:jc w:val="both"/>
      </w:pPr>
      <w:r>
        <w:t>Los/las alumnos/as beneficiarios/as recibirán los paquetes escolares sin costo alguno.</w:t>
      </w:r>
    </w:p>
    <w:p w:rsidR="00C3663F" w:rsidRPr="0064051B" w:rsidRDefault="00C3663F" w:rsidP="00326CC2"/>
    <w:sectPr w:rsidR="00C3663F" w:rsidRPr="00640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97218"/>
    <w:multiLevelType w:val="hybridMultilevel"/>
    <w:tmpl w:val="28AEF0B8"/>
    <w:lvl w:ilvl="0" w:tplc="18780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5D"/>
    <w:rsid w:val="000571A0"/>
    <w:rsid w:val="000C5B05"/>
    <w:rsid w:val="000D5288"/>
    <w:rsid w:val="00163DDA"/>
    <w:rsid w:val="001C0D56"/>
    <w:rsid w:val="001D0A36"/>
    <w:rsid w:val="00250C8E"/>
    <w:rsid w:val="00251202"/>
    <w:rsid w:val="002B55C4"/>
    <w:rsid w:val="00326CC2"/>
    <w:rsid w:val="003E7DA0"/>
    <w:rsid w:val="006100A8"/>
    <w:rsid w:val="0064051B"/>
    <w:rsid w:val="006569F4"/>
    <w:rsid w:val="0067767B"/>
    <w:rsid w:val="00730F2E"/>
    <w:rsid w:val="00751F79"/>
    <w:rsid w:val="008626DB"/>
    <w:rsid w:val="00A04FBC"/>
    <w:rsid w:val="00AD0E1A"/>
    <w:rsid w:val="00AF4D5D"/>
    <w:rsid w:val="00B10537"/>
    <w:rsid w:val="00B5658D"/>
    <w:rsid w:val="00C3663F"/>
    <w:rsid w:val="00CB1068"/>
    <w:rsid w:val="00CB49C3"/>
    <w:rsid w:val="00DB3A3F"/>
    <w:rsid w:val="00DD56E0"/>
    <w:rsid w:val="00E01E7E"/>
    <w:rsid w:val="00E41F7F"/>
    <w:rsid w:val="00E4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F4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4D5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E42B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00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F4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4D5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E42B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0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/Documents%20and%20Settings/atotonilco2/Mis%20documentos/Downloads/operacion_1032_ROP-Mochilas-2016-01-30-16-i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dis.jalisco.gob.mx/sites/sedis.jalisco.gob.mx/files/mir_2015_338_mochilas_con_los_utile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1108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24</cp:revision>
  <dcterms:created xsi:type="dcterms:W3CDTF">2016-06-27T18:30:00Z</dcterms:created>
  <dcterms:modified xsi:type="dcterms:W3CDTF">2016-06-29T16:09:00Z</dcterms:modified>
</cp:coreProperties>
</file>